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6B61" w14:textId="77777777" w:rsidR="00E5457C" w:rsidRDefault="00295F45" w:rsidP="00E5457C">
      <w:pPr>
        <w:rPr>
          <w:b/>
          <w:sz w:val="28"/>
          <w:szCs w:val="28"/>
          <w:lang w:val="cs-CZ"/>
        </w:rPr>
      </w:pPr>
      <w:r>
        <w:rPr>
          <w:b/>
          <w:sz w:val="28"/>
          <w:szCs w:val="28"/>
          <w:lang w:val="cs-CZ"/>
        </w:rPr>
        <w:t>Česká družice</w:t>
      </w:r>
      <w:r w:rsidR="006428FA">
        <w:rPr>
          <w:b/>
          <w:sz w:val="28"/>
          <w:szCs w:val="28"/>
          <w:lang w:val="cs-CZ"/>
        </w:rPr>
        <w:t xml:space="preserve"> </w:t>
      </w:r>
      <w:r w:rsidR="00C3018C">
        <w:rPr>
          <w:b/>
          <w:sz w:val="28"/>
          <w:szCs w:val="28"/>
          <w:lang w:val="cs-CZ"/>
        </w:rPr>
        <w:t>SOVA pomůž</w:t>
      </w:r>
      <w:r w:rsidR="0007087F">
        <w:rPr>
          <w:b/>
          <w:sz w:val="28"/>
          <w:szCs w:val="28"/>
          <w:lang w:val="cs-CZ"/>
        </w:rPr>
        <w:t>e zpřesnit předpovědi</w:t>
      </w:r>
      <w:r w:rsidR="00E772C6">
        <w:rPr>
          <w:b/>
          <w:sz w:val="28"/>
          <w:szCs w:val="28"/>
          <w:lang w:val="cs-CZ"/>
        </w:rPr>
        <w:t xml:space="preserve"> </w:t>
      </w:r>
      <w:r w:rsidR="001C2146">
        <w:rPr>
          <w:b/>
          <w:sz w:val="28"/>
          <w:szCs w:val="28"/>
          <w:lang w:val="cs-CZ"/>
        </w:rPr>
        <w:t>extrémního</w:t>
      </w:r>
      <w:r w:rsidR="00C3018C">
        <w:rPr>
          <w:b/>
          <w:sz w:val="28"/>
          <w:szCs w:val="28"/>
          <w:lang w:val="cs-CZ"/>
        </w:rPr>
        <w:t xml:space="preserve"> počasí</w:t>
      </w:r>
    </w:p>
    <w:p w14:paraId="2A5C18A5" w14:textId="0F3B8D90" w:rsidR="00A1355D" w:rsidRDefault="00E772C6" w:rsidP="00E5457C">
      <w:pPr>
        <w:jc w:val="both"/>
        <w:rPr>
          <w:b/>
          <w:sz w:val="24"/>
          <w:szCs w:val="24"/>
          <w:lang w:val="cs-CZ"/>
        </w:rPr>
      </w:pPr>
      <w:r>
        <w:rPr>
          <w:b/>
          <w:sz w:val="24"/>
          <w:szCs w:val="24"/>
          <w:lang w:val="cs-CZ"/>
        </w:rPr>
        <w:t>Brno, 20</w:t>
      </w:r>
      <w:r w:rsidR="005F0349">
        <w:rPr>
          <w:b/>
          <w:sz w:val="24"/>
          <w:szCs w:val="24"/>
          <w:lang w:val="cs-CZ"/>
        </w:rPr>
        <w:t>. prosince</w:t>
      </w:r>
      <w:r w:rsidR="00E5457C" w:rsidRPr="00272EAE">
        <w:rPr>
          <w:b/>
          <w:sz w:val="24"/>
          <w:szCs w:val="24"/>
          <w:lang w:val="cs-CZ"/>
        </w:rPr>
        <w:t xml:space="preserve"> 2022</w:t>
      </w:r>
      <w:r w:rsidR="00123F20">
        <w:rPr>
          <w:b/>
          <w:sz w:val="24"/>
          <w:szCs w:val="24"/>
          <w:lang w:val="cs-CZ"/>
        </w:rPr>
        <w:t xml:space="preserve"> (aktualizováno březen 2023)</w:t>
      </w:r>
      <w:r w:rsidR="00E5457C" w:rsidRPr="00272EAE">
        <w:rPr>
          <w:b/>
          <w:sz w:val="24"/>
          <w:szCs w:val="24"/>
          <w:lang w:val="cs-CZ"/>
        </w:rPr>
        <w:t xml:space="preserve"> –</w:t>
      </w:r>
      <w:r w:rsidR="00C3018C">
        <w:rPr>
          <w:b/>
          <w:sz w:val="24"/>
          <w:szCs w:val="24"/>
          <w:lang w:val="cs-CZ"/>
        </w:rPr>
        <w:t xml:space="preserve"> </w:t>
      </w:r>
      <w:r w:rsidR="00B753E6">
        <w:rPr>
          <w:b/>
          <w:sz w:val="24"/>
          <w:szCs w:val="24"/>
          <w:lang w:val="cs-CZ"/>
        </w:rPr>
        <w:t>Zpřesnit</w:t>
      </w:r>
      <w:r>
        <w:rPr>
          <w:b/>
          <w:sz w:val="24"/>
          <w:szCs w:val="24"/>
          <w:lang w:val="cs-CZ"/>
        </w:rPr>
        <w:t xml:space="preserve"> klimatické modely</w:t>
      </w:r>
      <w:r w:rsidR="00295F45" w:rsidRPr="00295F45">
        <w:rPr>
          <w:b/>
          <w:sz w:val="24"/>
          <w:szCs w:val="24"/>
          <w:lang w:val="cs-CZ"/>
        </w:rPr>
        <w:t xml:space="preserve"> a předpovědi extrémního počasí, jako jsou přívalové d</w:t>
      </w:r>
      <w:r w:rsidR="00B753E6">
        <w:rPr>
          <w:b/>
          <w:sz w:val="24"/>
          <w:szCs w:val="24"/>
          <w:lang w:val="cs-CZ"/>
        </w:rPr>
        <w:t>eště, bouřky,</w:t>
      </w:r>
      <w:r w:rsidR="00295F45">
        <w:rPr>
          <w:b/>
          <w:sz w:val="24"/>
          <w:szCs w:val="24"/>
          <w:lang w:val="cs-CZ"/>
        </w:rPr>
        <w:t xml:space="preserve"> silný vítr</w:t>
      </w:r>
      <w:r w:rsidR="00B753E6">
        <w:rPr>
          <w:b/>
          <w:sz w:val="24"/>
          <w:szCs w:val="24"/>
          <w:lang w:val="cs-CZ"/>
        </w:rPr>
        <w:t xml:space="preserve"> nebo tornáda</w:t>
      </w:r>
      <w:r w:rsidR="00295F45">
        <w:rPr>
          <w:b/>
          <w:sz w:val="24"/>
          <w:szCs w:val="24"/>
          <w:lang w:val="cs-CZ"/>
        </w:rPr>
        <w:t>, to je</w:t>
      </w:r>
      <w:r w:rsidR="00295F45" w:rsidRPr="00295F45">
        <w:rPr>
          <w:b/>
          <w:sz w:val="24"/>
          <w:szCs w:val="24"/>
          <w:lang w:val="cs-CZ"/>
        </w:rPr>
        <w:t xml:space="preserve"> jedním z hlavních cílů nové české družicové mise SOVA.</w:t>
      </w:r>
      <w:r w:rsidR="00295F45">
        <w:rPr>
          <w:b/>
          <w:sz w:val="24"/>
          <w:szCs w:val="24"/>
          <w:lang w:val="cs-CZ"/>
        </w:rPr>
        <w:t xml:space="preserve"> Satelit b</w:t>
      </w:r>
      <w:r w:rsidR="007615AC">
        <w:rPr>
          <w:rFonts w:cstheme="minorHAnsi"/>
          <w:b/>
          <w:sz w:val="24"/>
          <w:szCs w:val="24"/>
          <w:lang w:val="cs-CZ"/>
        </w:rPr>
        <w:t>ude zkoumat procesy</w:t>
      </w:r>
      <w:r w:rsidR="00E5457C" w:rsidRPr="007045B4">
        <w:rPr>
          <w:rFonts w:cstheme="minorHAnsi"/>
          <w:b/>
          <w:sz w:val="24"/>
          <w:szCs w:val="24"/>
          <w:lang w:val="cs-CZ"/>
        </w:rPr>
        <w:t xml:space="preserve"> ve středních a vyšších vrstvách atmosféry, které d</w:t>
      </w:r>
      <w:r w:rsidR="00E5457C">
        <w:rPr>
          <w:rFonts w:cstheme="minorHAnsi"/>
          <w:b/>
          <w:sz w:val="24"/>
          <w:szCs w:val="24"/>
          <w:lang w:val="cs-CZ"/>
        </w:rPr>
        <w:t>osud nebyly</w:t>
      </w:r>
      <w:r w:rsidR="00E5457C" w:rsidRPr="007045B4">
        <w:rPr>
          <w:rFonts w:cstheme="minorHAnsi"/>
          <w:b/>
          <w:sz w:val="24"/>
          <w:szCs w:val="24"/>
          <w:lang w:val="cs-CZ"/>
        </w:rPr>
        <w:t xml:space="preserve"> dostatečně </w:t>
      </w:r>
      <w:r>
        <w:rPr>
          <w:rFonts w:cstheme="minorHAnsi"/>
          <w:b/>
          <w:sz w:val="24"/>
          <w:szCs w:val="24"/>
          <w:lang w:val="cs-CZ"/>
        </w:rPr>
        <w:t xml:space="preserve">studovány a </w:t>
      </w:r>
      <w:r w:rsidR="00E5457C" w:rsidRPr="007045B4">
        <w:rPr>
          <w:rFonts w:cstheme="minorHAnsi"/>
          <w:b/>
          <w:sz w:val="24"/>
          <w:szCs w:val="24"/>
          <w:lang w:val="cs-CZ"/>
        </w:rPr>
        <w:t xml:space="preserve">popsány. </w:t>
      </w:r>
      <w:r w:rsidR="005F0349">
        <w:rPr>
          <w:b/>
          <w:sz w:val="24"/>
          <w:szCs w:val="24"/>
          <w:lang w:val="cs-CZ"/>
        </w:rPr>
        <w:t xml:space="preserve">Misi </w:t>
      </w:r>
      <w:r w:rsidR="00E5457C" w:rsidRPr="007045B4">
        <w:rPr>
          <w:b/>
          <w:sz w:val="24"/>
          <w:szCs w:val="24"/>
          <w:lang w:val="cs-CZ"/>
        </w:rPr>
        <w:t>vede brněnská společnost OHB Czechspace a podílet se na ní budou české f</w:t>
      </w:r>
      <w:r w:rsidR="005F0349">
        <w:rPr>
          <w:b/>
          <w:sz w:val="24"/>
          <w:szCs w:val="24"/>
          <w:lang w:val="cs-CZ"/>
        </w:rPr>
        <w:t>irmy a vědci. Společnost</w:t>
      </w:r>
      <w:r w:rsidR="007615AC">
        <w:rPr>
          <w:b/>
          <w:sz w:val="24"/>
          <w:szCs w:val="24"/>
          <w:lang w:val="cs-CZ"/>
        </w:rPr>
        <w:t xml:space="preserve"> na podzim</w:t>
      </w:r>
      <w:r w:rsidR="0087477A">
        <w:rPr>
          <w:b/>
          <w:sz w:val="24"/>
          <w:szCs w:val="24"/>
          <w:lang w:val="cs-CZ"/>
        </w:rPr>
        <w:t xml:space="preserve"> 2022</w:t>
      </w:r>
      <w:r w:rsidR="00E5457C" w:rsidRPr="007045B4">
        <w:rPr>
          <w:b/>
          <w:sz w:val="24"/>
          <w:szCs w:val="24"/>
          <w:lang w:val="cs-CZ"/>
        </w:rPr>
        <w:t xml:space="preserve"> podepsala smlouvu s Evropskou kosmickou agenturou</w:t>
      </w:r>
      <w:r w:rsidR="00E5457C">
        <w:rPr>
          <w:b/>
          <w:sz w:val="24"/>
          <w:szCs w:val="24"/>
          <w:lang w:val="cs-CZ"/>
        </w:rPr>
        <w:t xml:space="preserve"> (ESA)</w:t>
      </w:r>
      <w:r w:rsidR="008C76E1">
        <w:rPr>
          <w:b/>
          <w:sz w:val="24"/>
          <w:szCs w:val="24"/>
          <w:lang w:val="cs-CZ"/>
        </w:rPr>
        <w:t xml:space="preserve"> na první fázi mise </w:t>
      </w:r>
      <w:r w:rsidR="007615AC">
        <w:rPr>
          <w:b/>
          <w:sz w:val="24"/>
          <w:szCs w:val="24"/>
          <w:lang w:val="cs-CZ"/>
        </w:rPr>
        <w:t>v rámci výzvy</w:t>
      </w:r>
      <w:r w:rsidR="005F0349">
        <w:rPr>
          <w:b/>
          <w:sz w:val="24"/>
          <w:szCs w:val="24"/>
          <w:lang w:val="cs-CZ"/>
        </w:rPr>
        <w:t xml:space="preserve"> Ambiciózní projekt</w:t>
      </w:r>
      <w:r w:rsidR="008C76E1">
        <w:rPr>
          <w:b/>
          <w:sz w:val="24"/>
          <w:szCs w:val="24"/>
          <w:lang w:val="cs-CZ"/>
        </w:rPr>
        <w:t xml:space="preserve"> České republiky</w:t>
      </w:r>
      <w:r w:rsidR="005F0349" w:rsidRPr="007045B4">
        <w:rPr>
          <w:b/>
          <w:sz w:val="24"/>
          <w:szCs w:val="24"/>
          <w:lang w:val="cs-CZ"/>
        </w:rPr>
        <w:t>.</w:t>
      </w:r>
      <w:r w:rsidR="0087477A">
        <w:rPr>
          <w:b/>
          <w:sz w:val="24"/>
          <w:szCs w:val="24"/>
          <w:lang w:val="cs-CZ"/>
        </w:rPr>
        <w:t xml:space="preserve"> Odborníci mají</w:t>
      </w:r>
      <w:r w:rsidR="00B753E6">
        <w:rPr>
          <w:b/>
          <w:sz w:val="24"/>
          <w:szCs w:val="24"/>
          <w:lang w:val="cs-CZ"/>
        </w:rPr>
        <w:t xml:space="preserve"> jedenáct měsíců</w:t>
      </w:r>
      <w:r w:rsidR="008C76E1" w:rsidRPr="007045B4">
        <w:rPr>
          <w:b/>
          <w:sz w:val="24"/>
          <w:szCs w:val="24"/>
          <w:lang w:val="cs-CZ"/>
        </w:rPr>
        <w:t xml:space="preserve"> na přípravu studie provediteln</w:t>
      </w:r>
      <w:r w:rsidR="008C76E1">
        <w:rPr>
          <w:b/>
          <w:sz w:val="24"/>
          <w:szCs w:val="24"/>
          <w:lang w:val="cs-CZ"/>
        </w:rPr>
        <w:t>osti</w:t>
      </w:r>
      <w:r w:rsidR="00EB2E94">
        <w:rPr>
          <w:b/>
          <w:sz w:val="24"/>
          <w:szCs w:val="24"/>
          <w:lang w:val="cs-CZ"/>
        </w:rPr>
        <w:t>, která stanoví další kroky realizace.</w:t>
      </w:r>
    </w:p>
    <w:p w14:paraId="2A2A3275" w14:textId="6A67FAB4" w:rsidR="00DF4817" w:rsidRDefault="00295F45" w:rsidP="00E5457C">
      <w:pPr>
        <w:jc w:val="both"/>
        <w:rPr>
          <w:sz w:val="24"/>
          <w:szCs w:val="24"/>
          <w:lang w:val="cs-CZ"/>
        </w:rPr>
      </w:pPr>
      <w:r w:rsidRPr="008C76E1">
        <w:rPr>
          <w:i/>
          <w:sz w:val="24"/>
          <w:szCs w:val="24"/>
          <w:lang w:val="cs-CZ"/>
        </w:rPr>
        <w:t xml:space="preserve"> </w:t>
      </w:r>
      <w:r w:rsidR="00DF4817" w:rsidRPr="008C76E1">
        <w:rPr>
          <w:i/>
          <w:sz w:val="24"/>
          <w:szCs w:val="24"/>
          <w:lang w:val="cs-CZ"/>
        </w:rPr>
        <w:t>„</w:t>
      </w:r>
      <w:r w:rsidR="00D93BC8" w:rsidRPr="008C76E1">
        <w:rPr>
          <w:i/>
          <w:sz w:val="24"/>
          <w:szCs w:val="24"/>
          <w:lang w:val="cs-CZ"/>
        </w:rPr>
        <w:t>SOVA bude největší český</w:t>
      </w:r>
      <w:r w:rsidR="00CC11D4">
        <w:rPr>
          <w:i/>
          <w:sz w:val="24"/>
          <w:szCs w:val="24"/>
          <w:lang w:val="cs-CZ"/>
        </w:rPr>
        <w:t xml:space="preserve"> satelit</w:t>
      </w:r>
      <w:r w:rsidR="0087477A">
        <w:rPr>
          <w:i/>
          <w:sz w:val="24"/>
          <w:szCs w:val="24"/>
          <w:lang w:val="cs-CZ"/>
        </w:rPr>
        <w:t xml:space="preserve"> v kategorii 100 kilogramů</w:t>
      </w:r>
      <w:r w:rsidR="00CC11D4">
        <w:rPr>
          <w:i/>
          <w:sz w:val="24"/>
          <w:szCs w:val="24"/>
          <w:lang w:val="cs-CZ"/>
        </w:rPr>
        <w:t>, který poletí</w:t>
      </w:r>
      <w:r w:rsidR="00D93BC8" w:rsidRPr="008C76E1">
        <w:rPr>
          <w:i/>
          <w:sz w:val="24"/>
          <w:szCs w:val="24"/>
          <w:lang w:val="cs-CZ"/>
        </w:rPr>
        <w:t xml:space="preserve"> do vesmíru</w:t>
      </w:r>
      <w:r w:rsidR="00CC11D4">
        <w:rPr>
          <w:i/>
          <w:sz w:val="24"/>
          <w:szCs w:val="24"/>
          <w:lang w:val="cs-CZ"/>
        </w:rPr>
        <w:t>. Naším plánem je vyslat SOVU do vesmíru v roce 202</w:t>
      </w:r>
      <w:r w:rsidR="00355D80">
        <w:rPr>
          <w:i/>
          <w:sz w:val="24"/>
          <w:szCs w:val="24"/>
          <w:lang w:val="cs-CZ"/>
        </w:rPr>
        <w:t>8</w:t>
      </w:r>
      <w:r w:rsidR="00CC11D4">
        <w:rPr>
          <w:i/>
          <w:sz w:val="24"/>
          <w:szCs w:val="24"/>
          <w:lang w:val="cs-CZ"/>
        </w:rPr>
        <w:t>,</w:t>
      </w:r>
      <w:r w:rsidR="00DF4817" w:rsidRPr="008C76E1">
        <w:rPr>
          <w:i/>
          <w:sz w:val="24"/>
          <w:szCs w:val="24"/>
          <w:lang w:val="cs-CZ"/>
        </w:rPr>
        <w:t>“</w:t>
      </w:r>
      <w:r w:rsidR="00DF4817">
        <w:rPr>
          <w:sz w:val="24"/>
          <w:szCs w:val="24"/>
          <w:lang w:val="cs-CZ"/>
        </w:rPr>
        <w:t xml:space="preserve"> uvedl za OHB Czechspace projektový manažer mise Jakub Ševeček.</w:t>
      </w:r>
    </w:p>
    <w:p w14:paraId="2FDE750B" w14:textId="77777777" w:rsidR="008C76E1" w:rsidRDefault="00CC11D4" w:rsidP="00755C44">
      <w:pPr>
        <w:jc w:val="both"/>
        <w:rPr>
          <w:sz w:val="24"/>
          <w:szCs w:val="24"/>
          <w:lang w:val="cs-CZ"/>
        </w:rPr>
      </w:pPr>
      <w:r>
        <w:rPr>
          <w:sz w:val="24"/>
          <w:szCs w:val="24"/>
          <w:lang w:val="cs-CZ"/>
        </w:rPr>
        <w:t>Díky misi SOVA se firma OHB Czechspace může zařadit</w:t>
      </w:r>
      <w:r w:rsidR="008C76E1" w:rsidRPr="0007087F">
        <w:rPr>
          <w:sz w:val="24"/>
          <w:szCs w:val="24"/>
          <w:lang w:val="cs-CZ"/>
        </w:rPr>
        <w:t xml:space="preserve"> </w:t>
      </w:r>
      <w:r w:rsidR="00A1355D">
        <w:rPr>
          <w:sz w:val="24"/>
          <w:szCs w:val="24"/>
          <w:lang w:val="cs-CZ"/>
        </w:rPr>
        <w:t>mezi</w:t>
      </w:r>
      <w:r w:rsidR="00E772C6">
        <w:rPr>
          <w:sz w:val="24"/>
          <w:szCs w:val="24"/>
          <w:lang w:val="cs-CZ"/>
        </w:rPr>
        <w:t xml:space="preserve"> systémové</w:t>
      </w:r>
      <w:r w:rsidR="00A1355D">
        <w:rPr>
          <w:sz w:val="24"/>
          <w:szCs w:val="24"/>
          <w:lang w:val="cs-CZ"/>
        </w:rPr>
        <w:t xml:space="preserve"> integrátory, tedy mezi</w:t>
      </w:r>
      <w:r w:rsidR="008C76E1" w:rsidRPr="0007087F">
        <w:rPr>
          <w:sz w:val="24"/>
          <w:szCs w:val="24"/>
          <w:lang w:val="cs-CZ"/>
        </w:rPr>
        <w:t xml:space="preserve"> firmy, které jsou s</w:t>
      </w:r>
      <w:r w:rsidR="008C76E1">
        <w:rPr>
          <w:sz w:val="24"/>
          <w:szCs w:val="24"/>
          <w:lang w:val="cs-CZ"/>
        </w:rPr>
        <w:t>chopny</w:t>
      </w:r>
      <w:r w:rsidR="00A1355D">
        <w:rPr>
          <w:sz w:val="24"/>
          <w:szCs w:val="24"/>
          <w:lang w:val="cs-CZ"/>
        </w:rPr>
        <w:t xml:space="preserve"> v Česku</w:t>
      </w:r>
      <w:r w:rsidR="008C76E1">
        <w:rPr>
          <w:sz w:val="24"/>
          <w:szCs w:val="24"/>
          <w:lang w:val="cs-CZ"/>
        </w:rPr>
        <w:t xml:space="preserve"> stavět kompletní družice. </w:t>
      </w:r>
      <w:r w:rsidR="008C76E1" w:rsidRPr="00A1355D">
        <w:rPr>
          <w:i/>
          <w:sz w:val="24"/>
          <w:szCs w:val="24"/>
          <w:lang w:val="cs-CZ"/>
        </w:rPr>
        <w:t xml:space="preserve">„OHB Czechspace vede konsorcium složené z národních a mezinárodních partnerů. V roli hlavního dodavatele studie je zodpovědná nejen za samotný návrh družice, ale také za nákup nosné rakety a </w:t>
      </w:r>
      <w:r w:rsidR="00A1355D">
        <w:rPr>
          <w:i/>
          <w:sz w:val="24"/>
          <w:szCs w:val="24"/>
          <w:lang w:val="cs-CZ"/>
        </w:rPr>
        <w:t>následný provoz SOVY ve vesmíru</w:t>
      </w:r>
      <w:r w:rsidR="00A1355D" w:rsidRPr="00A1355D">
        <w:rPr>
          <w:i/>
          <w:sz w:val="24"/>
          <w:szCs w:val="24"/>
          <w:lang w:val="cs-CZ"/>
        </w:rPr>
        <w:t xml:space="preserve">,“ </w:t>
      </w:r>
      <w:r w:rsidR="00A1355D">
        <w:rPr>
          <w:sz w:val="24"/>
          <w:szCs w:val="24"/>
          <w:lang w:val="cs-CZ"/>
        </w:rPr>
        <w:t>doplnil Ševeček.</w:t>
      </w:r>
    </w:p>
    <w:p w14:paraId="043CE5DD" w14:textId="7B03A562" w:rsidR="00D93BC8" w:rsidRDefault="00D93BC8" w:rsidP="00E5457C">
      <w:pPr>
        <w:jc w:val="both"/>
        <w:rPr>
          <w:sz w:val="24"/>
          <w:szCs w:val="24"/>
          <w:lang w:val="cs-CZ"/>
        </w:rPr>
      </w:pPr>
      <w:r w:rsidRPr="007045B4">
        <w:rPr>
          <w:sz w:val="24"/>
          <w:szCs w:val="24"/>
          <w:lang w:val="cs-CZ"/>
        </w:rPr>
        <w:t>Název mise SOVA je zkratkou pro družicové pozorování vln v atmosféře (</w:t>
      </w:r>
      <w:proofErr w:type="spellStart"/>
      <w:r w:rsidRPr="007045B4">
        <w:rPr>
          <w:sz w:val="24"/>
          <w:szCs w:val="24"/>
          <w:lang w:val="cs-CZ"/>
        </w:rPr>
        <w:t>Satellite</w:t>
      </w:r>
      <w:proofErr w:type="spellEnd"/>
      <w:r w:rsidRPr="007045B4">
        <w:rPr>
          <w:sz w:val="24"/>
          <w:szCs w:val="24"/>
          <w:lang w:val="cs-CZ"/>
        </w:rPr>
        <w:t xml:space="preserve"> </w:t>
      </w:r>
      <w:proofErr w:type="spellStart"/>
      <w:r w:rsidRPr="007045B4">
        <w:rPr>
          <w:sz w:val="24"/>
          <w:szCs w:val="24"/>
          <w:lang w:val="cs-CZ"/>
        </w:rPr>
        <w:t>Observation</w:t>
      </w:r>
      <w:proofErr w:type="spellEnd"/>
      <w:r w:rsidRPr="007045B4">
        <w:rPr>
          <w:sz w:val="24"/>
          <w:szCs w:val="24"/>
          <w:lang w:val="cs-CZ"/>
        </w:rPr>
        <w:t xml:space="preserve"> </w:t>
      </w:r>
      <w:proofErr w:type="spellStart"/>
      <w:r w:rsidRPr="007045B4">
        <w:rPr>
          <w:sz w:val="24"/>
          <w:szCs w:val="24"/>
          <w:lang w:val="cs-CZ"/>
        </w:rPr>
        <w:t>of</w:t>
      </w:r>
      <w:proofErr w:type="spellEnd"/>
      <w:r w:rsidRPr="007045B4">
        <w:rPr>
          <w:sz w:val="24"/>
          <w:szCs w:val="24"/>
          <w:lang w:val="cs-CZ"/>
        </w:rPr>
        <w:t xml:space="preserve"> </w:t>
      </w:r>
      <w:proofErr w:type="spellStart"/>
      <w:r w:rsidRPr="007045B4">
        <w:rPr>
          <w:sz w:val="24"/>
          <w:szCs w:val="24"/>
          <w:lang w:val="cs-CZ"/>
        </w:rPr>
        <w:t>waVes</w:t>
      </w:r>
      <w:proofErr w:type="spellEnd"/>
      <w:r w:rsidRPr="007045B4">
        <w:rPr>
          <w:sz w:val="24"/>
          <w:szCs w:val="24"/>
          <w:lang w:val="cs-CZ"/>
        </w:rPr>
        <w:t xml:space="preserve"> in </w:t>
      </w:r>
      <w:proofErr w:type="spellStart"/>
      <w:r w:rsidRPr="007045B4">
        <w:rPr>
          <w:sz w:val="24"/>
          <w:szCs w:val="24"/>
          <w:lang w:val="cs-CZ"/>
        </w:rPr>
        <w:t>the</w:t>
      </w:r>
      <w:proofErr w:type="spellEnd"/>
      <w:r w:rsidRPr="007045B4">
        <w:rPr>
          <w:sz w:val="24"/>
          <w:szCs w:val="24"/>
          <w:lang w:val="cs-CZ"/>
        </w:rPr>
        <w:t xml:space="preserve"> </w:t>
      </w:r>
      <w:proofErr w:type="spellStart"/>
      <w:r w:rsidRPr="007045B4">
        <w:rPr>
          <w:sz w:val="24"/>
          <w:szCs w:val="24"/>
          <w:lang w:val="cs-CZ"/>
        </w:rPr>
        <w:t>Atmosphere</w:t>
      </w:r>
      <w:proofErr w:type="spellEnd"/>
      <w:r w:rsidRPr="007045B4">
        <w:rPr>
          <w:sz w:val="24"/>
          <w:szCs w:val="24"/>
          <w:lang w:val="cs-CZ"/>
        </w:rPr>
        <w:t xml:space="preserve">). </w:t>
      </w:r>
      <w:r>
        <w:rPr>
          <w:sz w:val="24"/>
          <w:szCs w:val="24"/>
          <w:lang w:val="cs-CZ"/>
        </w:rPr>
        <w:t xml:space="preserve">Družice má být na oběžné dráze nejméně dva roky. Jejím hlavním vědeckým cílem bude zkoumat procesy </w:t>
      </w:r>
      <w:r w:rsidRPr="007045B4">
        <w:rPr>
          <w:sz w:val="24"/>
          <w:szCs w:val="24"/>
          <w:lang w:val="cs-CZ"/>
        </w:rPr>
        <w:t xml:space="preserve">ve středních a vyšších vrstvách atmosféry, tedy </w:t>
      </w:r>
      <w:r>
        <w:rPr>
          <w:sz w:val="24"/>
          <w:szCs w:val="24"/>
          <w:lang w:val="cs-CZ"/>
        </w:rPr>
        <w:t>ve výšce</w:t>
      </w:r>
      <w:r w:rsidRPr="007045B4">
        <w:rPr>
          <w:sz w:val="24"/>
          <w:szCs w:val="24"/>
          <w:lang w:val="cs-CZ"/>
        </w:rPr>
        <w:t xml:space="preserve"> </w:t>
      </w:r>
      <w:r w:rsidR="00DC223D">
        <w:rPr>
          <w:sz w:val="24"/>
          <w:szCs w:val="24"/>
          <w:lang w:val="cs-CZ"/>
        </w:rPr>
        <w:t xml:space="preserve">zhruba </w:t>
      </w:r>
      <w:r w:rsidRPr="007045B4">
        <w:rPr>
          <w:sz w:val="24"/>
          <w:szCs w:val="24"/>
          <w:lang w:val="cs-CZ"/>
        </w:rPr>
        <w:t xml:space="preserve">od 60 do 300 </w:t>
      </w:r>
      <w:r>
        <w:rPr>
          <w:sz w:val="24"/>
          <w:szCs w:val="24"/>
          <w:lang w:val="cs-CZ"/>
        </w:rPr>
        <w:t>kilometrů nad Zemí.</w:t>
      </w:r>
    </w:p>
    <w:p w14:paraId="2F4B11F9" w14:textId="7EFA38DF" w:rsidR="00D93BC8" w:rsidRDefault="00D93BC8" w:rsidP="00E5457C">
      <w:pPr>
        <w:jc w:val="both"/>
        <w:rPr>
          <w:sz w:val="24"/>
          <w:szCs w:val="24"/>
          <w:lang w:val="cs-CZ"/>
        </w:rPr>
      </w:pPr>
      <w:r w:rsidRPr="008C76E1">
        <w:rPr>
          <w:i/>
          <w:sz w:val="24"/>
          <w:szCs w:val="24"/>
          <w:lang w:val="cs-CZ"/>
        </w:rPr>
        <w:t>„Hlavním cílem mise je lepší pochopení procesů v atmosféře, které povede k přesnějším klimatickým modelům a zlepšení předpovědi extrémních jevů počasí, jako jsou silné deště nebo bouře, ovlivňující zemědělství, záplavy nebo eroze půdy</w:t>
      </w:r>
      <w:r w:rsidR="004D2126" w:rsidRPr="008C76E1">
        <w:rPr>
          <w:i/>
          <w:sz w:val="24"/>
          <w:szCs w:val="24"/>
          <w:lang w:val="cs-CZ"/>
        </w:rPr>
        <w:t>,</w:t>
      </w:r>
      <w:r w:rsidR="00355D80">
        <w:rPr>
          <w:i/>
          <w:sz w:val="24"/>
          <w:szCs w:val="24"/>
          <w:lang w:val="cs-CZ"/>
        </w:rPr>
        <w:t xml:space="preserve"> </w:t>
      </w:r>
      <w:r w:rsidR="004D2126" w:rsidRPr="008C76E1">
        <w:rPr>
          <w:i/>
          <w:sz w:val="24"/>
          <w:szCs w:val="24"/>
          <w:lang w:val="cs-CZ"/>
        </w:rPr>
        <w:t xml:space="preserve">“ </w:t>
      </w:r>
      <w:r w:rsidR="00755C44">
        <w:rPr>
          <w:sz w:val="24"/>
          <w:szCs w:val="24"/>
          <w:lang w:val="cs-CZ"/>
        </w:rPr>
        <w:t>vysvětlil hlavní architekt mise OHB Czechspace Adam Čuda</w:t>
      </w:r>
      <w:r w:rsidR="004D2126">
        <w:rPr>
          <w:sz w:val="24"/>
          <w:szCs w:val="24"/>
          <w:lang w:val="cs-CZ"/>
        </w:rPr>
        <w:t>.</w:t>
      </w:r>
    </w:p>
    <w:p w14:paraId="6B4CCB03" w14:textId="43D7178D" w:rsidR="0087477A" w:rsidRDefault="00CC11D4" w:rsidP="0007087F">
      <w:pPr>
        <w:jc w:val="both"/>
        <w:rPr>
          <w:sz w:val="24"/>
          <w:szCs w:val="24"/>
          <w:lang w:val="cs-CZ"/>
        </w:rPr>
      </w:pPr>
      <w:r>
        <w:rPr>
          <w:sz w:val="24"/>
          <w:szCs w:val="24"/>
          <w:lang w:val="cs-CZ"/>
        </w:rPr>
        <w:t>SOVA ponese do vesmíru</w:t>
      </w:r>
      <w:r w:rsidR="0087477A">
        <w:rPr>
          <w:sz w:val="24"/>
          <w:szCs w:val="24"/>
          <w:lang w:val="cs-CZ"/>
        </w:rPr>
        <w:t xml:space="preserve"> dva</w:t>
      </w:r>
      <w:r>
        <w:rPr>
          <w:sz w:val="24"/>
          <w:szCs w:val="24"/>
          <w:lang w:val="cs-CZ"/>
        </w:rPr>
        <w:t xml:space="preserve"> optick</w:t>
      </w:r>
      <w:r w:rsidR="0087477A">
        <w:rPr>
          <w:sz w:val="24"/>
          <w:szCs w:val="24"/>
          <w:lang w:val="cs-CZ"/>
        </w:rPr>
        <w:t>é</w:t>
      </w:r>
      <w:r>
        <w:rPr>
          <w:sz w:val="24"/>
          <w:szCs w:val="24"/>
          <w:lang w:val="cs-CZ"/>
        </w:rPr>
        <w:t xml:space="preserve"> přístroj</w:t>
      </w:r>
      <w:r w:rsidR="0087477A">
        <w:rPr>
          <w:sz w:val="24"/>
          <w:szCs w:val="24"/>
          <w:lang w:val="cs-CZ"/>
        </w:rPr>
        <w:t>e</w:t>
      </w:r>
      <w:r>
        <w:rPr>
          <w:sz w:val="24"/>
          <w:szCs w:val="24"/>
          <w:lang w:val="cs-CZ"/>
        </w:rPr>
        <w:t>, kter</w:t>
      </w:r>
      <w:r w:rsidR="0087477A">
        <w:rPr>
          <w:sz w:val="24"/>
          <w:szCs w:val="24"/>
          <w:lang w:val="cs-CZ"/>
        </w:rPr>
        <w:t>é</w:t>
      </w:r>
      <w:r>
        <w:rPr>
          <w:sz w:val="24"/>
          <w:szCs w:val="24"/>
          <w:lang w:val="cs-CZ"/>
        </w:rPr>
        <w:t xml:space="preserve"> </w:t>
      </w:r>
      <w:r w:rsidRPr="00A1355D">
        <w:rPr>
          <w:sz w:val="24"/>
          <w:szCs w:val="24"/>
          <w:lang w:val="cs-CZ"/>
        </w:rPr>
        <w:t xml:space="preserve">vyvíjí OHB Czechspace ve spolupráci s českou společností Meopta a </w:t>
      </w:r>
      <w:r w:rsidR="00E772C6">
        <w:rPr>
          <w:sz w:val="24"/>
          <w:szCs w:val="24"/>
          <w:lang w:val="cs-CZ"/>
        </w:rPr>
        <w:t xml:space="preserve">německými partnery z </w:t>
      </w:r>
      <w:r w:rsidRPr="00A1355D">
        <w:rPr>
          <w:sz w:val="24"/>
          <w:szCs w:val="24"/>
          <w:lang w:val="cs-CZ"/>
        </w:rPr>
        <w:t>OHB System.</w:t>
      </w:r>
      <w:r>
        <w:rPr>
          <w:sz w:val="24"/>
          <w:szCs w:val="24"/>
          <w:lang w:val="cs-CZ"/>
        </w:rPr>
        <w:t xml:space="preserve"> </w:t>
      </w:r>
      <w:r w:rsidR="00A1355D" w:rsidRPr="00A1355D">
        <w:rPr>
          <w:sz w:val="24"/>
          <w:szCs w:val="24"/>
          <w:lang w:val="cs-CZ"/>
        </w:rPr>
        <w:t>Vědeckou část mise povede tým z Ústavu fyziky atmosfé</w:t>
      </w:r>
      <w:r w:rsidR="00E772C6">
        <w:rPr>
          <w:sz w:val="24"/>
          <w:szCs w:val="24"/>
          <w:lang w:val="cs-CZ"/>
        </w:rPr>
        <w:t>ry Akademie věd České republiky s</w:t>
      </w:r>
      <w:r w:rsidR="00E537F4">
        <w:rPr>
          <w:sz w:val="24"/>
          <w:szCs w:val="24"/>
          <w:lang w:val="cs-CZ"/>
        </w:rPr>
        <w:t> </w:t>
      </w:r>
      <w:r w:rsidR="00E772C6">
        <w:rPr>
          <w:sz w:val="24"/>
          <w:szCs w:val="24"/>
          <w:lang w:val="cs-CZ"/>
        </w:rPr>
        <w:t xml:space="preserve">podporou </w:t>
      </w:r>
      <w:r w:rsidR="00E537F4">
        <w:rPr>
          <w:sz w:val="24"/>
          <w:szCs w:val="24"/>
          <w:lang w:val="cs-CZ"/>
        </w:rPr>
        <w:t>německého národního výzkumného centra</w:t>
      </w:r>
      <w:r w:rsidR="00E772C6" w:rsidRPr="00E772C6">
        <w:rPr>
          <w:sz w:val="24"/>
          <w:szCs w:val="24"/>
          <w:lang w:val="cs-CZ"/>
        </w:rPr>
        <w:t xml:space="preserve"> pro letectví a kosmonautiku</w:t>
      </w:r>
      <w:r w:rsidR="00E772C6">
        <w:rPr>
          <w:sz w:val="24"/>
          <w:szCs w:val="24"/>
          <w:lang w:val="cs-CZ"/>
        </w:rPr>
        <w:t xml:space="preserve"> </w:t>
      </w:r>
      <w:proofErr w:type="spellStart"/>
      <w:r w:rsidR="00E772C6">
        <w:rPr>
          <w:sz w:val="24"/>
          <w:szCs w:val="24"/>
          <w:lang w:val="cs-CZ"/>
        </w:rPr>
        <w:t>DLR</w:t>
      </w:r>
      <w:proofErr w:type="spellEnd"/>
      <w:r w:rsidR="00355D80">
        <w:rPr>
          <w:sz w:val="24"/>
          <w:szCs w:val="24"/>
          <w:lang w:val="cs-CZ"/>
        </w:rPr>
        <w:t xml:space="preserve">, </w:t>
      </w:r>
      <w:r w:rsidR="00355D80" w:rsidRPr="00355D80">
        <w:rPr>
          <w:sz w:val="24"/>
          <w:szCs w:val="24"/>
          <w:lang w:val="cs-CZ"/>
        </w:rPr>
        <w:t xml:space="preserve">Výzkumným centrem </w:t>
      </w:r>
      <w:proofErr w:type="spellStart"/>
      <w:r w:rsidR="00355D80" w:rsidRPr="00355D80">
        <w:rPr>
          <w:sz w:val="24"/>
          <w:szCs w:val="24"/>
          <w:lang w:val="cs-CZ"/>
        </w:rPr>
        <w:t>Jülich</w:t>
      </w:r>
      <w:proofErr w:type="spellEnd"/>
      <w:r w:rsidR="00355D80" w:rsidRPr="00355D80">
        <w:rPr>
          <w:sz w:val="24"/>
          <w:szCs w:val="24"/>
          <w:lang w:val="cs-CZ"/>
        </w:rPr>
        <w:t xml:space="preserve"> v Německu a Ústavem jaderné fyziky Akademie věd ČR</w:t>
      </w:r>
      <w:r w:rsidR="00355D80">
        <w:rPr>
          <w:sz w:val="24"/>
          <w:szCs w:val="24"/>
          <w:lang w:val="cs-CZ"/>
        </w:rPr>
        <w:t>.</w:t>
      </w:r>
    </w:p>
    <w:p w14:paraId="2916A6C9" w14:textId="7F8D7506" w:rsidR="00B32993" w:rsidRPr="0087477A" w:rsidRDefault="00A1355D" w:rsidP="0087477A">
      <w:pPr>
        <w:jc w:val="both"/>
        <w:rPr>
          <w:sz w:val="24"/>
          <w:szCs w:val="24"/>
          <w:lang w:val="cs-CZ"/>
        </w:rPr>
      </w:pPr>
      <w:r w:rsidRPr="00A1355D">
        <w:rPr>
          <w:sz w:val="24"/>
          <w:szCs w:val="24"/>
          <w:lang w:val="cs-CZ"/>
        </w:rPr>
        <w:t xml:space="preserve">SOVA bude zkoumat specifický jev v atmosféře, takzvané </w:t>
      </w:r>
      <w:r w:rsidR="0087477A">
        <w:rPr>
          <w:sz w:val="24"/>
          <w:szCs w:val="24"/>
          <w:lang w:val="cs-CZ"/>
        </w:rPr>
        <w:t xml:space="preserve">atmosférické </w:t>
      </w:r>
      <w:r w:rsidRPr="00A1355D">
        <w:rPr>
          <w:sz w:val="24"/>
          <w:szCs w:val="24"/>
          <w:lang w:val="cs-CZ"/>
        </w:rPr>
        <w:t>gravitační vlny.</w:t>
      </w:r>
      <w:r w:rsidR="0087477A">
        <w:rPr>
          <w:sz w:val="24"/>
          <w:szCs w:val="24"/>
          <w:lang w:val="cs-CZ"/>
        </w:rPr>
        <w:t xml:space="preserve"> </w:t>
      </w:r>
      <w:r w:rsidR="0007087F" w:rsidRPr="00E537F4">
        <w:rPr>
          <w:i/>
          <w:sz w:val="24"/>
          <w:szCs w:val="24"/>
          <w:lang w:val="cs-CZ"/>
        </w:rPr>
        <w:t>„</w:t>
      </w:r>
      <w:r w:rsidR="00E537F4" w:rsidRPr="00E537F4">
        <w:rPr>
          <w:rFonts w:eastAsia="Times New Roman"/>
          <w:i/>
          <w:iCs/>
          <w:sz w:val="24"/>
          <w:szCs w:val="24"/>
          <w:lang w:val="cs-CZ"/>
        </w:rPr>
        <w:t>Pojmem gravitační vlny označujeme oscilující atmosférické poruchy s intervaly</w:t>
      </w:r>
      <w:r w:rsidR="00E537F4">
        <w:rPr>
          <w:rFonts w:eastAsia="Times New Roman"/>
          <w:i/>
          <w:iCs/>
          <w:sz w:val="24"/>
          <w:szCs w:val="24"/>
          <w:lang w:val="cs-CZ"/>
        </w:rPr>
        <w:t xml:space="preserve"> přesahujícími</w:t>
      </w:r>
      <w:r w:rsidR="00E537F4" w:rsidRPr="00E537F4">
        <w:rPr>
          <w:rFonts w:eastAsia="Times New Roman"/>
          <w:i/>
          <w:iCs/>
          <w:sz w:val="24"/>
          <w:szCs w:val="24"/>
          <w:lang w:val="cs-CZ"/>
        </w:rPr>
        <w:t xml:space="preserve"> pět minut, které se mohou šířit do horní atmosféry. Gravitační vlny tak spojují atmosférické vrstvy v různých výškách. Příčnou jejich vzniku může být např. konvektivní bouře nebo vítr vanoucí přes pohoří, který "vytlačí" masy vzduchu do vyšších výšek. Uvolnění energie vln ve střední či horní atmosféře může vést ke změně globální cirkulace vzduchu, a tedy i k ovlivnění </w:t>
      </w:r>
      <w:r w:rsidR="00E537F4" w:rsidRPr="00E537F4">
        <w:rPr>
          <w:rFonts w:eastAsia="Times New Roman"/>
          <w:i/>
          <w:iCs/>
          <w:sz w:val="24"/>
          <w:szCs w:val="24"/>
          <w:lang w:val="cs-CZ"/>
        </w:rPr>
        <w:lastRenderedPageBreak/>
        <w:t>klimatu a počasí na celém světě. Podrobnosti těchto proces</w:t>
      </w:r>
      <w:r w:rsidR="00E537F4">
        <w:rPr>
          <w:rFonts w:eastAsia="Times New Roman"/>
          <w:i/>
          <w:iCs/>
          <w:sz w:val="24"/>
          <w:szCs w:val="24"/>
          <w:lang w:val="cs-CZ"/>
        </w:rPr>
        <w:t>ů jsou však zatím málo známé</w:t>
      </w:r>
      <w:r w:rsidR="0007087F" w:rsidRPr="007045B4">
        <w:rPr>
          <w:i/>
          <w:sz w:val="24"/>
          <w:szCs w:val="24"/>
          <w:lang w:val="cs-CZ"/>
        </w:rPr>
        <w:t>,“</w:t>
      </w:r>
      <w:r w:rsidR="0007087F" w:rsidRPr="007045B4">
        <w:rPr>
          <w:sz w:val="24"/>
          <w:szCs w:val="24"/>
          <w:lang w:val="cs-CZ"/>
        </w:rPr>
        <w:t xml:space="preserve"> vysvětlil Jaroslav Chum z</w:t>
      </w:r>
      <w:r w:rsidRPr="00A1355D">
        <w:rPr>
          <w:sz w:val="24"/>
          <w:szCs w:val="24"/>
          <w:lang w:val="cs-CZ"/>
        </w:rPr>
        <w:t xml:space="preserve"> Ústavu fyziky atmosféry</w:t>
      </w:r>
      <w:r>
        <w:rPr>
          <w:sz w:val="24"/>
          <w:szCs w:val="24"/>
          <w:lang w:val="cs-CZ"/>
        </w:rPr>
        <w:t xml:space="preserve"> </w:t>
      </w:r>
      <w:r w:rsidR="0007087F" w:rsidRPr="007045B4">
        <w:rPr>
          <w:sz w:val="24"/>
          <w:szCs w:val="24"/>
          <w:lang w:val="cs-CZ"/>
        </w:rPr>
        <w:t>Akademie věd ČR.</w:t>
      </w:r>
    </w:p>
    <w:p w14:paraId="30AA300C" w14:textId="398F8EEB" w:rsidR="0087477A" w:rsidRPr="0087477A" w:rsidRDefault="00A1355D" w:rsidP="0087477A">
      <w:pPr>
        <w:rPr>
          <w:sz w:val="24"/>
          <w:szCs w:val="24"/>
          <w:lang w:val="cs-CZ"/>
        </w:rPr>
      </w:pPr>
      <w:r w:rsidRPr="007045B4">
        <w:rPr>
          <w:sz w:val="24"/>
          <w:szCs w:val="24"/>
          <w:lang w:val="cs-CZ"/>
        </w:rPr>
        <w:t>Vedle toho</w:t>
      </w:r>
      <w:r>
        <w:rPr>
          <w:sz w:val="24"/>
          <w:szCs w:val="24"/>
          <w:lang w:val="cs-CZ"/>
        </w:rPr>
        <w:t xml:space="preserve"> má SOVA pomoci odpovědět na otázku zhoršeného</w:t>
      </w:r>
      <w:r w:rsidRPr="007045B4">
        <w:rPr>
          <w:sz w:val="24"/>
          <w:szCs w:val="24"/>
          <w:lang w:val="cs-CZ"/>
        </w:rPr>
        <w:t xml:space="preserve"> šíření elektr</w:t>
      </w:r>
      <w:r w:rsidR="0087477A">
        <w:rPr>
          <w:sz w:val="24"/>
          <w:szCs w:val="24"/>
          <w:lang w:val="cs-CZ"/>
        </w:rPr>
        <w:t>omagnetického</w:t>
      </w:r>
      <w:r w:rsidRPr="007045B4">
        <w:rPr>
          <w:sz w:val="24"/>
          <w:szCs w:val="24"/>
          <w:lang w:val="cs-CZ"/>
        </w:rPr>
        <w:t xml:space="preserve"> signálu v ionosféře, které je důležité pro řadu technologických aplikací, jako jsou radiové komunikace a globální navigační systémy.</w:t>
      </w:r>
      <w:r>
        <w:rPr>
          <w:sz w:val="24"/>
          <w:szCs w:val="24"/>
          <w:lang w:val="cs-CZ"/>
        </w:rPr>
        <w:t xml:space="preserve"> Sekundárním vědeckým cílem mise bude</w:t>
      </w:r>
      <w:r w:rsidRPr="007045B4">
        <w:rPr>
          <w:sz w:val="24"/>
          <w:szCs w:val="24"/>
          <w:lang w:val="cs-CZ"/>
        </w:rPr>
        <w:t xml:space="preserve"> měřit a vyhodnocovat radiační </w:t>
      </w:r>
      <w:r w:rsidR="002B1F67">
        <w:rPr>
          <w:sz w:val="24"/>
          <w:szCs w:val="24"/>
          <w:lang w:val="cs-CZ"/>
        </w:rPr>
        <w:t xml:space="preserve">prostředí </w:t>
      </w:r>
      <w:r>
        <w:rPr>
          <w:sz w:val="24"/>
          <w:szCs w:val="24"/>
          <w:lang w:val="cs-CZ"/>
        </w:rPr>
        <w:t>atmosféře</w:t>
      </w:r>
      <w:r w:rsidR="0087477A">
        <w:rPr>
          <w:sz w:val="24"/>
          <w:szCs w:val="24"/>
          <w:lang w:val="cs-CZ"/>
        </w:rPr>
        <w:t xml:space="preserve"> </w:t>
      </w:r>
      <w:r w:rsidR="00355D80">
        <w:rPr>
          <w:sz w:val="24"/>
          <w:szCs w:val="24"/>
          <w:lang w:val="cs-CZ"/>
        </w:rPr>
        <w:t>na</w:t>
      </w:r>
      <w:r w:rsidR="002B1F67">
        <w:rPr>
          <w:sz w:val="24"/>
          <w:szCs w:val="24"/>
          <w:lang w:val="cs-CZ"/>
        </w:rPr>
        <w:t xml:space="preserve"> nízké</w:t>
      </w:r>
      <w:r w:rsidR="00355D80">
        <w:rPr>
          <w:sz w:val="24"/>
          <w:szCs w:val="24"/>
          <w:lang w:val="cs-CZ"/>
        </w:rPr>
        <w:t xml:space="preserve"> oběžné dráze</w:t>
      </w:r>
      <w:r w:rsidR="0087477A">
        <w:rPr>
          <w:sz w:val="24"/>
          <w:szCs w:val="24"/>
          <w:lang w:val="cs-CZ"/>
        </w:rPr>
        <w:t xml:space="preserve">, a to s pomocí </w:t>
      </w:r>
      <w:r w:rsidR="00123F20">
        <w:rPr>
          <w:sz w:val="24"/>
          <w:szCs w:val="24"/>
          <w:lang w:val="cs-CZ"/>
        </w:rPr>
        <w:t>silikonového diodového</w:t>
      </w:r>
      <w:r w:rsidR="0087477A">
        <w:rPr>
          <w:sz w:val="24"/>
          <w:szCs w:val="24"/>
          <w:lang w:val="cs-CZ"/>
        </w:rPr>
        <w:t xml:space="preserve"> dozimetru</w:t>
      </w:r>
      <w:r w:rsidR="0087477A" w:rsidRPr="0087477A">
        <w:rPr>
          <w:sz w:val="24"/>
          <w:szCs w:val="24"/>
          <w:lang w:val="cs-CZ"/>
        </w:rPr>
        <w:t xml:space="preserve">. </w:t>
      </w:r>
      <w:r w:rsidR="0087477A" w:rsidRPr="0087477A">
        <w:rPr>
          <w:sz w:val="24"/>
          <w:szCs w:val="24"/>
          <w:lang w:val="cs-CZ"/>
        </w:rPr>
        <w:t>Přístroj na měření radiace je vyvíjen v spolupráci s Ústavem Jaderné Fyziky Akademie Věd Č</w:t>
      </w:r>
      <w:r w:rsidR="00123F20">
        <w:rPr>
          <w:sz w:val="24"/>
          <w:szCs w:val="24"/>
          <w:lang w:val="cs-CZ"/>
        </w:rPr>
        <w:t>R</w:t>
      </w:r>
      <w:r w:rsidR="0087477A" w:rsidRPr="0087477A">
        <w:rPr>
          <w:sz w:val="24"/>
          <w:szCs w:val="24"/>
          <w:lang w:val="cs-CZ"/>
        </w:rPr>
        <w:t>. Pochopení vesmírného radiačního prostředí je zásadní pro budoucí mise s lidskou posádkou na oběžnou dráhu Země, na Měsíc a Mars.</w:t>
      </w:r>
    </w:p>
    <w:p w14:paraId="2E18CCCE" w14:textId="77777777" w:rsidR="00755C44" w:rsidRDefault="00755C44" w:rsidP="00B933C9">
      <w:pPr>
        <w:jc w:val="both"/>
        <w:rPr>
          <w:sz w:val="24"/>
          <w:szCs w:val="24"/>
          <w:lang w:val="cs-CZ"/>
        </w:rPr>
      </w:pPr>
      <w:r w:rsidRPr="00755C44">
        <w:rPr>
          <w:i/>
          <w:sz w:val="24"/>
          <w:szCs w:val="24"/>
          <w:lang w:val="cs-CZ"/>
        </w:rPr>
        <w:t>„</w:t>
      </w:r>
      <w:r w:rsidR="00B933C9" w:rsidRPr="00755C44">
        <w:rPr>
          <w:i/>
          <w:sz w:val="24"/>
          <w:szCs w:val="24"/>
          <w:lang w:val="cs-CZ"/>
        </w:rPr>
        <w:t>Pevně věříme, že studii</w:t>
      </w:r>
      <w:r w:rsidR="00E537F4">
        <w:rPr>
          <w:i/>
          <w:sz w:val="24"/>
          <w:szCs w:val="24"/>
          <w:lang w:val="cs-CZ"/>
        </w:rPr>
        <w:t xml:space="preserve"> během následujících jedenácti měsíců</w:t>
      </w:r>
      <w:r w:rsidR="00B933C9" w:rsidRPr="00755C44">
        <w:rPr>
          <w:i/>
          <w:sz w:val="24"/>
          <w:szCs w:val="24"/>
          <w:lang w:val="cs-CZ"/>
        </w:rPr>
        <w:t xml:space="preserve"> úspěšně doko</w:t>
      </w:r>
      <w:r w:rsidR="00E537F4">
        <w:rPr>
          <w:i/>
          <w:sz w:val="24"/>
          <w:szCs w:val="24"/>
          <w:lang w:val="cs-CZ"/>
        </w:rPr>
        <w:t>nčíme, protože v další části se chceme stát</w:t>
      </w:r>
      <w:r w:rsidR="00B933C9" w:rsidRPr="00755C44">
        <w:rPr>
          <w:i/>
          <w:sz w:val="24"/>
          <w:szCs w:val="24"/>
          <w:lang w:val="cs-CZ"/>
        </w:rPr>
        <w:t xml:space="preserve"> hlavním dodavatelem a i</w:t>
      </w:r>
      <w:r w:rsidR="00E537F4">
        <w:rPr>
          <w:i/>
          <w:sz w:val="24"/>
          <w:szCs w:val="24"/>
          <w:lang w:val="cs-CZ"/>
        </w:rPr>
        <w:t xml:space="preserve">ntegrátorem družicového systému. </w:t>
      </w:r>
      <w:r w:rsidR="00B933C9" w:rsidRPr="00755C44">
        <w:rPr>
          <w:i/>
          <w:sz w:val="24"/>
          <w:szCs w:val="24"/>
          <w:lang w:val="cs-CZ"/>
        </w:rPr>
        <w:t xml:space="preserve">Do projektu jsme investovali téměř dvě stě tisíc eur z vlastních finančních prostředků, abychom zajistili dostatečný </w:t>
      </w:r>
      <w:r w:rsidRPr="00755C44">
        <w:rPr>
          <w:i/>
          <w:sz w:val="24"/>
          <w:szCs w:val="24"/>
          <w:lang w:val="cs-CZ"/>
        </w:rPr>
        <w:t>rozpočet na dokončení studie</w:t>
      </w:r>
      <w:r w:rsidR="000B157B">
        <w:rPr>
          <w:i/>
          <w:sz w:val="24"/>
          <w:szCs w:val="24"/>
          <w:lang w:val="cs-CZ"/>
        </w:rPr>
        <w:t xml:space="preserve">, stejně jako našeho dalšího cíle, </w:t>
      </w:r>
      <w:r w:rsidR="00E537F4">
        <w:rPr>
          <w:i/>
          <w:sz w:val="24"/>
          <w:szCs w:val="24"/>
          <w:lang w:val="cs-CZ"/>
        </w:rPr>
        <w:t>posílení české vědecké excelence a účasti České republiky</w:t>
      </w:r>
      <w:r w:rsidRPr="00755C44">
        <w:rPr>
          <w:i/>
          <w:sz w:val="24"/>
          <w:szCs w:val="24"/>
          <w:lang w:val="cs-CZ"/>
        </w:rPr>
        <w:t>,“</w:t>
      </w:r>
      <w:r>
        <w:rPr>
          <w:sz w:val="24"/>
          <w:szCs w:val="24"/>
          <w:lang w:val="cs-CZ"/>
        </w:rPr>
        <w:t xml:space="preserve"> doplnil Ševeček.</w:t>
      </w:r>
    </w:p>
    <w:p w14:paraId="0875C58B" w14:textId="77777777" w:rsidR="00EB2E94" w:rsidRPr="00EB2E94" w:rsidRDefault="00EB2E94" w:rsidP="00B933C9">
      <w:pPr>
        <w:jc w:val="both"/>
        <w:rPr>
          <w:b/>
          <w:sz w:val="24"/>
          <w:szCs w:val="24"/>
          <w:lang w:val="cs-CZ"/>
        </w:rPr>
      </w:pPr>
      <w:r w:rsidRPr="00EB2E94">
        <w:rPr>
          <w:b/>
          <w:sz w:val="24"/>
          <w:szCs w:val="24"/>
          <w:lang w:val="cs-CZ"/>
        </w:rPr>
        <w:t>Ambiciózní projekty</w:t>
      </w:r>
    </w:p>
    <w:p w14:paraId="29281CA5" w14:textId="605B076B" w:rsidR="0007087F" w:rsidRPr="00EB2E94" w:rsidRDefault="00755C44" w:rsidP="00B933C9">
      <w:pPr>
        <w:jc w:val="both"/>
        <w:rPr>
          <w:rStyle w:val="Hypertextovodkaz"/>
          <w:color w:val="auto"/>
          <w:u w:val="none"/>
          <w:lang w:val="cs-CZ"/>
        </w:rPr>
      </w:pPr>
      <w:r w:rsidRPr="00EB2E94">
        <w:rPr>
          <w:lang w:val="cs-CZ"/>
        </w:rPr>
        <w:t>Program A</w:t>
      </w:r>
      <w:r w:rsidR="0007087F" w:rsidRPr="00EB2E94">
        <w:rPr>
          <w:lang w:val="cs-CZ"/>
        </w:rPr>
        <w:t xml:space="preserve">mbiciózních </w:t>
      </w:r>
      <w:r w:rsidR="00EB2E94" w:rsidRPr="00EB2E94">
        <w:rPr>
          <w:lang w:val="cs-CZ"/>
        </w:rPr>
        <w:t>projektů vytvořilo Ministerstvo</w:t>
      </w:r>
      <w:r w:rsidR="0007087F" w:rsidRPr="00EB2E94">
        <w:rPr>
          <w:lang w:val="cs-CZ"/>
        </w:rPr>
        <w:t xml:space="preserve"> dopravy </w:t>
      </w:r>
      <w:r w:rsidRPr="00EB2E94">
        <w:rPr>
          <w:lang w:val="cs-CZ"/>
        </w:rPr>
        <w:t>ČR</w:t>
      </w:r>
      <w:r w:rsidR="00EB2E94" w:rsidRPr="00EB2E94">
        <w:rPr>
          <w:lang w:val="cs-CZ"/>
        </w:rPr>
        <w:t xml:space="preserve"> spolu s ESA</w:t>
      </w:r>
      <w:r w:rsidRPr="00EB2E94">
        <w:rPr>
          <w:lang w:val="cs-CZ"/>
        </w:rPr>
        <w:t xml:space="preserve"> </w:t>
      </w:r>
      <w:r w:rsidR="0007087F" w:rsidRPr="00EB2E94">
        <w:rPr>
          <w:lang w:val="cs-CZ"/>
        </w:rPr>
        <w:t xml:space="preserve">a </w:t>
      </w:r>
      <w:r w:rsidR="00EB2E94" w:rsidRPr="00EB2E94">
        <w:rPr>
          <w:lang w:val="cs-CZ"/>
        </w:rPr>
        <w:t>je součástí</w:t>
      </w:r>
      <w:r w:rsidR="0007087F" w:rsidRPr="00EB2E94">
        <w:rPr>
          <w:lang w:val="cs-CZ"/>
        </w:rPr>
        <w:t xml:space="preserve"> vládou schváleného Národního kosmického plánu pro období 2020–2025.</w:t>
      </w:r>
      <w:r w:rsidRPr="00EB2E94">
        <w:rPr>
          <w:lang w:val="cs-CZ"/>
        </w:rPr>
        <w:t xml:space="preserve"> Cílem programu je vybudovat v České republice kapacity pro vývoj a výrobu vlastních kosmických misí.</w:t>
      </w:r>
      <w:r w:rsidR="0007087F" w:rsidRPr="00EB2E94">
        <w:rPr>
          <w:lang w:val="cs-CZ"/>
        </w:rPr>
        <w:t xml:space="preserve"> </w:t>
      </w:r>
      <w:r w:rsidR="00EB2E94" w:rsidRPr="00EB2E94">
        <w:rPr>
          <w:lang w:val="cs-CZ"/>
        </w:rPr>
        <w:t xml:space="preserve">Tento program umožňuje v první fázi </w:t>
      </w:r>
      <w:r w:rsidR="002B1F67">
        <w:rPr>
          <w:lang w:val="cs-CZ"/>
        </w:rPr>
        <w:t>jede</w:t>
      </w:r>
      <w:r w:rsidR="00EB2E94">
        <w:rPr>
          <w:lang w:val="cs-CZ"/>
        </w:rPr>
        <w:t>náctiměsíční studii družice, v další</w:t>
      </w:r>
      <w:r w:rsidR="00EB2E94" w:rsidRPr="00EB2E94">
        <w:rPr>
          <w:lang w:val="cs-CZ"/>
        </w:rPr>
        <w:t xml:space="preserve"> fázi pak </w:t>
      </w:r>
      <w:r w:rsidR="00EB2E94">
        <w:rPr>
          <w:lang w:val="cs-CZ"/>
        </w:rPr>
        <w:t xml:space="preserve">budou vybrány mise pro </w:t>
      </w:r>
      <w:r w:rsidR="00EB2E94" w:rsidRPr="00EB2E94">
        <w:rPr>
          <w:lang w:val="cs-CZ"/>
        </w:rPr>
        <w:t xml:space="preserve">detailní vývoj a vypuštění družice. </w:t>
      </w:r>
      <w:r w:rsidR="00E537F4">
        <w:rPr>
          <w:rStyle w:val="Hypertextovodkaz"/>
          <w:color w:val="auto"/>
          <w:u w:val="none"/>
          <w:lang w:val="cs-CZ"/>
        </w:rPr>
        <w:t xml:space="preserve">V současné </w:t>
      </w:r>
      <w:r w:rsidR="00202368">
        <w:rPr>
          <w:rStyle w:val="Hypertextovodkaz"/>
          <w:color w:val="auto"/>
          <w:u w:val="none"/>
          <w:lang w:val="cs-CZ"/>
        </w:rPr>
        <w:t>době se v rámci programu připravuje souběžně několik ambiciózních misí, tyto studie pak česká delegace ESA vyhodnotí a vybere několik z nich k realizaci.</w:t>
      </w:r>
      <w:r w:rsidR="000B157B">
        <w:rPr>
          <w:rStyle w:val="Hypertextovodkaz"/>
          <w:color w:val="auto"/>
          <w:u w:val="none"/>
          <w:lang w:val="cs-CZ"/>
        </w:rPr>
        <w:t xml:space="preserve"> </w:t>
      </w:r>
      <w:r w:rsidR="000B157B" w:rsidRPr="00EB2E94">
        <w:rPr>
          <w:rStyle w:val="Hypertextovodkaz"/>
          <w:color w:val="auto"/>
          <w:u w:val="none"/>
          <w:lang w:val="cs-CZ"/>
        </w:rPr>
        <w:t>Mise SOVA je financována prostřednictvím smlouvy ESA v českém rámcovém projektu třetích stran.</w:t>
      </w:r>
    </w:p>
    <w:p w14:paraId="02DFB3CC" w14:textId="77777777" w:rsidR="00EE54C8" w:rsidRPr="00372280" w:rsidRDefault="00EE54C8" w:rsidP="00EE54C8">
      <w:pPr>
        <w:jc w:val="both"/>
        <w:rPr>
          <w:b/>
          <w:lang w:val="cs-CZ"/>
        </w:rPr>
      </w:pPr>
      <w:r w:rsidRPr="00372280">
        <w:rPr>
          <w:b/>
          <w:lang w:val="cs-CZ"/>
        </w:rPr>
        <w:t>OHB Czechspace</w:t>
      </w:r>
    </w:p>
    <w:p w14:paraId="5B014205" w14:textId="0A240496" w:rsidR="00EE54C8" w:rsidRPr="00EE54C8" w:rsidRDefault="00EE54C8" w:rsidP="00EE54C8">
      <w:pPr>
        <w:jc w:val="both"/>
        <w:rPr>
          <w:color w:val="0563C1" w:themeColor="hyperlink"/>
          <w:u w:val="single"/>
          <w:lang w:val="cs-CZ"/>
        </w:rPr>
      </w:pPr>
      <w:r w:rsidRPr="00372280">
        <w:rPr>
          <w:lang w:val="cs-CZ"/>
        </w:rPr>
        <w:t>Společnost OHB Czechspace sídlí v Brně a je členem technologické skupiny O</w:t>
      </w:r>
      <w:r>
        <w:rPr>
          <w:lang w:val="cs-CZ"/>
        </w:rPr>
        <w:t>HB SE. Zaměřuje se na dodávky satelitů</w:t>
      </w:r>
      <w:r w:rsidRPr="00372280">
        <w:rPr>
          <w:lang w:val="cs-CZ"/>
        </w:rPr>
        <w:t xml:space="preserve">, družicových adaptérů a podpůrných pozemních zařízení. Společnost získala řadu zakázek v rámci programů Evropské kosmické agentury, vedle mise PLATO spolupracuje například na misi planetární obrany </w:t>
      </w:r>
      <w:proofErr w:type="spellStart"/>
      <w:r w:rsidRPr="00372280">
        <w:rPr>
          <w:lang w:val="cs-CZ"/>
        </w:rPr>
        <w:t>H</w:t>
      </w:r>
      <w:r w:rsidR="0087477A">
        <w:rPr>
          <w:lang w:val="cs-CZ"/>
        </w:rPr>
        <w:t>era</w:t>
      </w:r>
      <w:proofErr w:type="spellEnd"/>
      <w:r w:rsidRPr="00372280">
        <w:rPr>
          <w:lang w:val="cs-CZ"/>
        </w:rPr>
        <w:t xml:space="preserve"> a misi na měření oxidu uhličitého v atmosféře </w:t>
      </w:r>
      <w:proofErr w:type="spellStart"/>
      <w:r w:rsidRPr="00372280">
        <w:rPr>
          <w:lang w:val="cs-CZ"/>
        </w:rPr>
        <w:t>CO2M</w:t>
      </w:r>
      <w:proofErr w:type="spellEnd"/>
      <w:r>
        <w:rPr>
          <w:lang w:val="cs-CZ"/>
        </w:rPr>
        <w:t xml:space="preserve">. </w:t>
      </w:r>
      <w:r w:rsidRPr="00372280">
        <w:rPr>
          <w:lang w:val="cs-CZ"/>
        </w:rPr>
        <w:t xml:space="preserve">Více najdete na </w:t>
      </w:r>
      <w:hyperlink r:id="rId6" w:history="1">
        <w:proofErr w:type="spellStart"/>
        <w:r w:rsidRPr="00372280">
          <w:rPr>
            <w:rStyle w:val="Hypertextovodkaz"/>
            <w:lang w:val="cs-CZ"/>
          </w:rPr>
          <w:t>www.ohb-czech.cz</w:t>
        </w:r>
        <w:proofErr w:type="spellEnd"/>
      </w:hyperlink>
      <w:r w:rsidRPr="00372280">
        <w:rPr>
          <w:rStyle w:val="Hypertextovodkaz"/>
          <w:lang w:val="cs-CZ"/>
        </w:rPr>
        <w:t>.</w:t>
      </w:r>
    </w:p>
    <w:p w14:paraId="14863112" w14:textId="2E2C7381" w:rsidR="00EE54C8" w:rsidRPr="0087477A" w:rsidRDefault="00EE54C8" w:rsidP="0087477A">
      <w:pPr>
        <w:rPr>
          <w:color w:val="0563C1" w:themeColor="hyperlink"/>
          <w:u w:val="single"/>
          <w:lang w:val="cs-CZ"/>
        </w:rPr>
      </w:pPr>
      <w:r w:rsidRPr="00731648">
        <w:rPr>
          <w:b/>
          <w:lang w:val="cs-CZ"/>
        </w:rPr>
        <w:t>Kontakt pro média:</w:t>
      </w:r>
      <w:r>
        <w:rPr>
          <w:b/>
          <w:lang w:val="cs-CZ"/>
        </w:rPr>
        <w:t xml:space="preserve"> </w:t>
      </w:r>
      <w:r w:rsidR="0087477A">
        <w:rPr>
          <w:lang w:val="cs-CZ"/>
        </w:rPr>
        <w:t>Lucie Kopecká</w:t>
      </w:r>
      <w:r>
        <w:rPr>
          <w:lang w:val="cs-CZ"/>
        </w:rPr>
        <w:t xml:space="preserve">, </w:t>
      </w:r>
      <w:r w:rsidRPr="0087477A">
        <w:rPr>
          <w:rFonts w:eastAsiaTheme="minorEastAsia"/>
          <w:noProof/>
          <w:lang w:val="de-DE" w:eastAsia="en-GB"/>
        </w:rPr>
        <w:t>+420 777 999 584,</w:t>
      </w:r>
      <w:r>
        <w:rPr>
          <w:lang w:val="cs-CZ"/>
        </w:rPr>
        <w:t xml:space="preserve"> </w:t>
      </w:r>
      <w:hyperlink r:id="rId7" w:history="1">
        <w:proofErr w:type="spellStart"/>
        <w:r w:rsidR="0087477A" w:rsidRPr="009D4AAE">
          <w:rPr>
            <w:rStyle w:val="Hypertextovodkaz"/>
            <w:lang w:val="cs-CZ"/>
          </w:rPr>
          <w:t>pr@ohb-cze</w:t>
        </w:r>
        <w:r w:rsidR="0087477A" w:rsidRPr="009D4AAE">
          <w:rPr>
            <w:rStyle w:val="Hypertextovodkaz"/>
            <w:noProof/>
          </w:rPr>
          <w:pict w14:anchorId="2EC70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3pt;margin-top:21.25pt;width:185.2pt;height:184.8pt;z-index:-251656704;mso-position-horizontal-relative:text;mso-position-vertical-relative:text">
              <v:imagedata r:id="rId8" o:title="sova"/>
            </v:shape>
          </w:pict>
        </w:r>
        <w:r w:rsidR="0087477A" w:rsidRPr="009D4AAE">
          <w:rPr>
            <w:rStyle w:val="Hypertextovodkaz"/>
            <w:lang w:val="cs-CZ"/>
          </w:rPr>
          <w:t>ch.cz</w:t>
        </w:r>
        <w:proofErr w:type="spellEnd"/>
      </w:hyperlink>
      <w:r w:rsidR="0087477A">
        <w:rPr>
          <w:lang w:val="cs-CZ"/>
        </w:rPr>
        <w:t xml:space="preserve"> </w:t>
      </w:r>
    </w:p>
    <w:p w14:paraId="7B15363C" w14:textId="77777777" w:rsidR="0046631F" w:rsidRPr="00E5457C" w:rsidRDefault="00123F20">
      <w:pPr>
        <w:rPr>
          <w:lang w:val="cs-CZ"/>
        </w:rPr>
      </w:pPr>
    </w:p>
    <w:sectPr w:rsidR="0046631F" w:rsidRPr="00E5457C" w:rsidSect="00D93BC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D221" w14:textId="77777777" w:rsidR="0060666D" w:rsidRDefault="0060666D" w:rsidP="00E5457C">
      <w:pPr>
        <w:spacing w:after="0" w:line="240" w:lineRule="auto"/>
      </w:pPr>
      <w:r>
        <w:separator/>
      </w:r>
    </w:p>
  </w:endnote>
  <w:endnote w:type="continuationSeparator" w:id="0">
    <w:p w14:paraId="417F2F4C" w14:textId="77777777" w:rsidR="0060666D" w:rsidRDefault="0060666D" w:rsidP="00E5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DFB4" w14:textId="77777777" w:rsidR="0060666D" w:rsidRDefault="0060666D" w:rsidP="00E5457C">
      <w:pPr>
        <w:spacing w:after="0" w:line="240" w:lineRule="auto"/>
      </w:pPr>
      <w:r>
        <w:separator/>
      </w:r>
    </w:p>
  </w:footnote>
  <w:footnote w:type="continuationSeparator" w:id="0">
    <w:p w14:paraId="0C1CB1B7" w14:textId="77777777" w:rsidR="0060666D" w:rsidRDefault="0060666D" w:rsidP="00E54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60D5" w14:textId="77777777" w:rsidR="00E5457C" w:rsidRDefault="00E5457C" w:rsidP="00E5457C">
    <w:pPr>
      <w:pStyle w:val="Zhlav"/>
      <w:jc w:val="right"/>
    </w:pPr>
  </w:p>
  <w:p w14:paraId="37C29CC0" w14:textId="77777777" w:rsidR="00E5457C" w:rsidRDefault="00E5457C" w:rsidP="00E5457C">
    <w:pPr>
      <w:rPr>
        <w:b/>
        <w:sz w:val="28"/>
        <w:szCs w:val="28"/>
        <w:lang w:val="cs-CZ"/>
      </w:rPr>
    </w:pPr>
    <w:r>
      <w:rPr>
        <w:noProof/>
        <w:lang w:eastAsia="en-GB"/>
      </w:rPr>
      <w:drawing>
        <wp:anchor distT="0" distB="0" distL="114300" distR="114300" simplePos="0" relativeHeight="251659264" behindDoc="1" locked="0" layoutInCell="1" allowOverlap="1" wp14:anchorId="7CD08CE2" wp14:editId="67B9A579">
          <wp:simplePos x="0" y="0"/>
          <wp:positionH relativeFrom="column">
            <wp:posOffset>3780155</wp:posOffset>
          </wp:positionH>
          <wp:positionV relativeFrom="paragraph">
            <wp:posOffset>111125</wp:posOffset>
          </wp:positionV>
          <wp:extent cx="1978660" cy="497205"/>
          <wp:effectExtent l="0" t="0" r="2540" b="0"/>
          <wp:wrapNone/>
          <wp:docPr id="1" name="Picture 1" descr="OHB_CZECHSPACE_RGB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B_CZECHSPACE_RGB_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60" cy="497205"/>
                  </a:xfrm>
                  <a:prstGeom prst="rect">
                    <a:avLst/>
                  </a:prstGeom>
                  <a:noFill/>
                </pic:spPr>
              </pic:pic>
            </a:graphicData>
          </a:graphic>
          <wp14:sizeRelH relativeFrom="page">
            <wp14:pctWidth>0</wp14:pctWidth>
          </wp14:sizeRelH>
          <wp14:sizeRelV relativeFrom="page">
            <wp14:pctHeight>0</wp14:pctHeight>
          </wp14:sizeRelV>
        </wp:anchor>
      </w:drawing>
    </w:r>
  </w:p>
  <w:p w14:paraId="400455A1" w14:textId="77777777" w:rsidR="00E5457C" w:rsidRDefault="00E5457C" w:rsidP="00E5457C">
    <w:pPr>
      <w:rPr>
        <w:b/>
        <w:sz w:val="28"/>
        <w:szCs w:val="28"/>
        <w:lang w:val="cs-CZ"/>
      </w:rPr>
    </w:pPr>
  </w:p>
  <w:p w14:paraId="0155E034" w14:textId="77777777" w:rsidR="00E5457C" w:rsidRPr="00755C44" w:rsidRDefault="00E5457C" w:rsidP="00755C44">
    <w:pPr>
      <w:rPr>
        <w:b/>
        <w:sz w:val="28"/>
        <w:szCs w:val="28"/>
        <w:lang w:val="cs-CZ"/>
      </w:rPr>
    </w:pPr>
    <w:r>
      <w:rPr>
        <w:b/>
        <w:sz w:val="28"/>
        <w:szCs w:val="28"/>
        <w:lang w:val="cs-CZ"/>
      </w:rPr>
      <w:t>Tisková zpráva</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7C"/>
    <w:rsid w:val="00013B92"/>
    <w:rsid w:val="0007087F"/>
    <w:rsid w:val="000B157B"/>
    <w:rsid w:val="00123F20"/>
    <w:rsid w:val="001C2146"/>
    <w:rsid w:val="00202368"/>
    <w:rsid w:val="00205EAE"/>
    <w:rsid w:val="00295F45"/>
    <w:rsid w:val="002B1F67"/>
    <w:rsid w:val="00355D80"/>
    <w:rsid w:val="00413D49"/>
    <w:rsid w:val="004D2126"/>
    <w:rsid w:val="00550C8B"/>
    <w:rsid w:val="005F0349"/>
    <w:rsid w:val="0060666D"/>
    <w:rsid w:val="006428FA"/>
    <w:rsid w:val="00703D31"/>
    <w:rsid w:val="00723A53"/>
    <w:rsid w:val="00755C44"/>
    <w:rsid w:val="007615AC"/>
    <w:rsid w:val="00785DF0"/>
    <w:rsid w:val="007C29EC"/>
    <w:rsid w:val="0087477A"/>
    <w:rsid w:val="00874AB0"/>
    <w:rsid w:val="008C76E1"/>
    <w:rsid w:val="008E63CF"/>
    <w:rsid w:val="00A1355D"/>
    <w:rsid w:val="00AB3D0C"/>
    <w:rsid w:val="00AE3B3C"/>
    <w:rsid w:val="00B32993"/>
    <w:rsid w:val="00B753E6"/>
    <w:rsid w:val="00B933C9"/>
    <w:rsid w:val="00BF6BEA"/>
    <w:rsid w:val="00C3018C"/>
    <w:rsid w:val="00C51EED"/>
    <w:rsid w:val="00C97E15"/>
    <w:rsid w:val="00CC11D4"/>
    <w:rsid w:val="00D93BC8"/>
    <w:rsid w:val="00DC223D"/>
    <w:rsid w:val="00DF4817"/>
    <w:rsid w:val="00E1726B"/>
    <w:rsid w:val="00E537F4"/>
    <w:rsid w:val="00E5457C"/>
    <w:rsid w:val="00E772C6"/>
    <w:rsid w:val="00E825DA"/>
    <w:rsid w:val="00EB2E94"/>
    <w:rsid w:val="00EE54C8"/>
    <w:rsid w:val="00EF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F14C62"/>
  <w15:chartTrackingRefBased/>
  <w15:docId w15:val="{795909B5-0E07-4A63-A822-AF545C34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457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45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457C"/>
  </w:style>
  <w:style w:type="paragraph" w:styleId="Zpat">
    <w:name w:val="footer"/>
    <w:basedOn w:val="Normln"/>
    <w:link w:val="ZpatChar"/>
    <w:uiPriority w:val="99"/>
    <w:unhideWhenUsed/>
    <w:rsid w:val="00E5457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457C"/>
  </w:style>
  <w:style w:type="character" w:styleId="Hypertextovodkaz">
    <w:name w:val="Hyperlink"/>
    <w:basedOn w:val="Standardnpsmoodstavce"/>
    <w:uiPriority w:val="99"/>
    <w:unhideWhenUsed/>
    <w:rsid w:val="0007087F"/>
    <w:rPr>
      <w:color w:val="0563C1" w:themeColor="hyperlink"/>
      <w:u w:val="single"/>
    </w:rPr>
  </w:style>
  <w:style w:type="paragraph" w:styleId="Revize">
    <w:name w:val="Revision"/>
    <w:hidden/>
    <w:uiPriority w:val="99"/>
    <w:semiHidden/>
    <w:rsid w:val="00355D80"/>
    <w:pPr>
      <w:spacing w:after="0" w:line="240" w:lineRule="auto"/>
    </w:pPr>
  </w:style>
  <w:style w:type="character" w:styleId="Odkaznakoment">
    <w:name w:val="annotation reference"/>
    <w:basedOn w:val="Standardnpsmoodstavce"/>
    <w:uiPriority w:val="99"/>
    <w:semiHidden/>
    <w:unhideWhenUsed/>
    <w:rsid w:val="002B1F67"/>
    <w:rPr>
      <w:sz w:val="16"/>
      <w:szCs w:val="16"/>
    </w:rPr>
  </w:style>
  <w:style w:type="paragraph" w:styleId="Textkomente">
    <w:name w:val="annotation text"/>
    <w:basedOn w:val="Normln"/>
    <w:link w:val="TextkomenteChar"/>
    <w:uiPriority w:val="99"/>
    <w:semiHidden/>
    <w:unhideWhenUsed/>
    <w:rsid w:val="002B1F67"/>
    <w:pPr>
      <w:spacing w:line="240" w:lineRule="auto"/>
    </w:pPr>
    <w:rPr>
      <w:sz w:val="20"/>
      <w:szCs w:val="20"/>
    </w:rPr>
  </w:style>
  <w:style w:type="character" w:customStyle="1" w:styleId="TextkomenteChar">
    <w:name w:val="Text komentáře Char"/>
    <w:basedOn w:val="Standardnpsmoodstavce"/>
    <w:link w:val="Textkomente"/>
    <w:uiPriority w:val="99"/>
    <w:semiHidden/>
    <w:rsid w:val="002B1F67"/>
    <w:rPr>
      <w:sz w:val="20"/>
      <w:szCs w:val="20"/>
    </w:rPr>
  </w:style>
  <w:style w:type="paragraph" w:styleId="Pedmtkomente">
    <w:name w:val="annotation subject"/>
    <w:basedOn w:val="Textkomente"/>
    <w:next w:val="Textkomente"/>
    <w:link w:val="PedmtkomenteChar"/>
    <w:uiPriority w:val="99"/>
    <w:semiHidden/>
    <w:unhideWhenUsed/>
    <w:rsid w:val="002B1F67"/>
    <w:rPr>
      <w:b/>
      <w:bCs/>
    </w:rPr>
  </w:style>
  <w:style w:type="character" w:customStyle="1" w:styleId="PedmtkomenteChar">
    <w:name w:val="Předmět komentáře Char"/>
    <w:basedOn w:val="TextkomenteChar"/>
    <w:link w:val="Pedmtkomente"/>
    <w:uiPriority w:val="99"/>
    <w:semiHidden/>
    <w:rsid w:val="002B1F67"/>
    <w:rPr>
      <w:b/>
      <w:bCs/>
      <w:sz w:val="20"/>
      <w:szCs w:val="20"/>
    </w:rPr>
  </w:style>
  <w:style w:type="character" w:styleId="Nevyeenzmnka">
    <w:name w:val="Unresolved Mention"/>
    <w:basedOn w:val="Standardnpsmoodstavce"/>
    <w:uiPriority w:val="99"/>
    <w:semiHidden/>
    <w:unhideWhenUsed/>
    <w:rsid w:val="00874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0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pr@ohb-cze#ch.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b-czech.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4579</Characters>
  <Application>Microsoft Office Word</Application>
  <DocSecurity>4</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OHB System AG</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Behalova, Jana</dc:creator>
  <cp:keywords/>
  <dc:description/>
  <cp:lastModifiedBy>Behalova, Jana</cp:lastModifiedBy>
  <cp:revision>2</cp:revision>
  <dcterms:created xsi:type="dcterms:W3CDTF">2023-03-23T10:30:00Z</dcterms:created>
  <dcterms:modified xsi:type="dcterms:W3CDTF">2023-03-23T10:30:00Z</dcterms:modified>
</cp:coreProperties>
</file>